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14E7" w14:textId="32A94374" w:rsidR="000D33A3" w:rsidRDefault="004F733F">
      <w:r>
        <w:tab/>
      </w:r>
      <w:r>
        <w:tab/>
      </w:r>
      <w:r>
        <w:tab/>
      </w:r>
      <w:r>
        <w:tab/>
      </w:r>
      <w:r w:rsidR="00277778">
        <w:tab/>
      </w:r>
      <w:r>
        <w:t>COVID-19 WAIVER</w:t>
      </w:r>
    </w:p>
    <w:p w14:paraId="2376FE14" w14:textId="26FDFD3D" w:rsidR="004F733F" w:rsidRDefault="004F733F"/>
    <w:p w14:paraId="78E8DAEF" w14:textId="1823F17F" w:rsidR="004F733F" w:rsidRDefault="004F733F"/>
    <w:p w14:paraId="35F4538E" w14:textId="79362DD2" w:rsidR="004F733F" w:rsidRDefault="004F733F"/>
    <w:p w14:paraId="2E88DD2E" w14:textId="62171F12" w:rsidR="004F733F" w:rsidRDefault="004F733F" w:rsidP="00277778">
      <w:pPr>
        <w:jc w:val="both"/>
      </w:pPr>
      <w:r>
        <w:t>The novel coronavirus, also known as COVID-19 has been declared a worldwide pandemic by the World Health Organization which may result in personal injury, illness, permanent disability, and in some cases death.  CoOVID-19 is extremely contagious and is believed to spread mainly from person to person contact.  As a result, federal, state and local governments and federal and states health agencies have recommended social distancing and have in many locations prohibited congregation of groups of people.</w:t>
      </w:r>
    </w:p>
    <w:p w14:paraId="2C0FDCB8" w14:textId="779336E3" w:rsidR="004F733F" w:rsidRDefault="004F733F" w:rsidP="00277778">
      <w:pPr>
        <w:jc w:val="both"/>
      </w:pPr>
    </w:p>
    <w:p w14:paraId="65AD9D92" w14:textId="1E16B9B8" w:rsidR="004F733F" w:rsidRDefault="004F733F" w:rsidP="00277778">
      <w:pPr>
        <w:jc w:val="both"/>
      </w:pPr>
      <w:r>
        <w:t>Throughout the ongoing COVID-19 crisis, in an effort to continue providing clients with personal training and related services (“Services”), A</w:t>
      </w:r>
      <w:r w:rsidR="00AC7D60">
        <w:t>mon</w:t>
      </w:r>
      <w:r>
        <w:t xml:space="preserve">aFitnessJourney (“AMON”) has put in place certain preventative measures to reduce the spread, and risk of contracting, COVID-19 during AMON’s provision of our Services. In doing so, AMON has instituted procedures and protocols which are endorsed and recommended by the World Health Organization and Centers of Disease Control and Prevention.   AMON has given you the option to cancel or defer the Services to a later date, and you have chosen to proceed with the Services with the understanding of the risks noted herein.  White AMON is taking every effort to protect your health, AMON cannot by any means guarantee that you will not become infected with COVID-19 and the only way to significantly reduce the chances of becoming infected with COVID-19 is to not receive the Services. </w:t>
      </w:r>
    </w:p>
    <w:p w14:paraId="0D2BCCE4" w14:textId="646002D8" w:rsidR="004F733F" w:rsidRDefault="004F733F" w:rsidP="00277778">
      <w:pPr>
        <w:jc w:val="both"/>
      </w:pPr>
    </w:p>
    <w:p w14:paraId="525A0544" w14:textId="165FDAC9" w:rsidR="004F733F" w:rsidRDefault="004F733F" w:rsidP="00277778">
      <w:pPr>
        <w:jc w:val="both"/>
      </w:pPr>
      <w:r>
        <w:t>Notwithstanding the foregoing, you acknowledge the contagious nature of COVID-19 and voluntarily assume the risk of becoming exposed, and/or contracting, COVID-19 in connection with AMON’s provision of the Services and/or the actions, omissions, or negligence of AMON.  In consideration of AMON’s provision of the Services, you hereby agree to:  (a) waive any claims you or any one on your behalf may have against AMON, its members, managers, officers, affiliates, employees, and third-party agents (the “AMON Parties”); and (b) indemnify, defend and hold harmless the AMON Parties; in each case, to the extent the same is based upon a claim arising from the subject matter</w:t>
      </w:r>
      <w:r w:rsidR="00277778">
        <w:t xml:space="preserve"> contained herein or otherwise related to AMON’s provision of Services.</w:t>
      </w:r>
    </w:p>
    <w:p w14:paraId="7658FBCD" w14:textId="4EC0DCCF" w:rsidR="00277778" w:rsidRDefault="00277778" w:rsidP="00277778">
      <w:pPr>
        <w:jc w:val="both"/>
      </w:pPr>
    </w:p>
    <w:p w14:paraId="57E3DC6C" w14:textId="721FD01C" w:rsidR="00277778" w:rsidRDefault="00277778" w:rsidP="00277778">
      <w:pPr>
        <w:jc w:val="both"/>
      </w:pPr>
      <w:r>
        <w:t>READ, ACKNOWLEDGED, AND AGREED:</w:t>
      </w:r>
    </w:p>
    <w:p w14:paraId="497FC812" w14:textId="462B24CB" w:rsidR="00277778" w:rsidRDefault="00277778"/>
    <w:p w14:paraId="002F59D0" w14:textId="339540C7" w:rsidR="00277778" w:rsidRDefault="00277778"/>
    <w:p w14:paraId="7FE2DF51" w14:textId="3D9E2A86" w:rsidR="00277778" w:rsidRDefault="00277778"/>
    <w:p w14:paraId="77D23982" w14:textId="57C3C1C5" w:rsidR="00277778" w:rsidRDefault="00277778">
      <w:r>
        <w:t>___________________________________</w:t>
      </w:r>
      <w:r>
        <w:tab/>
      </w:r>
      <w:r>
        <w:tab/>
        <w:t>_________________________</w:t>
      </w:r>
    </w:p>
    <w:p w14:paraId="0BED89E5" w14:textId="449C139D" w:rsidR="00277778" w:rsidRDefault="00277778">
      <w:r>
        <w:t>Client’s Signature</w:t>
      </w:r>
      <w:r>
        <w:tab/>
      </w:r>
      <w:r>
        <w:tab/>
      </w:r>
      <w:r>
        <w:tab/>
      </w:r>
      <w:r>
        <w:tab/>
      </w:r>
      <w:r>
        <w:tab/>
        <w:t>Date</w:t>
      </w:r>
    </w:p>
    <w:sectPr w:rsidR="00277778" w:rsidSect="00A612F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723C" w14:textId="77777777" w:rsidR="00E6656B" w:rsidRDefault="00E6656B" w:rsidP="002B1224">
      <w:r>
        <w:separator/>
      </w:r>
    </w:p>
  </w:endnote>
  <w:endnote w:type="continuationSeparator" w:id="0">
    <w:p w14:paraId="5E3C3B20" w14:textId="77777777" w:rsidR="00E6656B" w:rsidRDefault="00E6656B" w:rsidP="002B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2E05" w14:textId="77777777" w:rsidR="00E6656B" w:rsidRDefault="00E6656B" w:rsidP="002B1224">
      <w:r>
        <w:separator/>
      </w:r>
    </w:p>
  </w:footnote>
  <w:footnote w:type="continuationSeparator" w:id="0">
    <w:p w14:paraId="275DA839" w14:textId="77777777" w:rsidR="00E6656B" w:rsidRDefault="00E6656B" w:rsidP="002B1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7C25" w14:textId="77777777" w:rsidR="002B1224" w:rsidRDefault="002B1224" w:rsidP="002B1224">
    <w:pPr>
      <w:spacing w:line="480" w:lineRule="auto"/>
      <w:jc w:val="both"/>
      <w:rPr>
        <w:b/>
        <w:bCs/>
        <w:sz w:val="30"/>
        <w:szCs w:val="30"/>
      </w:rPr>
    </w:pPr>
    <w:r>
      <w:rPr>
        <w:rFonts w:ascii="Arial Black" w:hAnsi="Arial Black"/>
        <w:noProof/>
      </w:rPr>
      <w:drawing>
        <wp:anchor distT="0" distB="0" distL="114300" distR="114300" simplePos="0" relativeHeight="251659264" behindDoc="0" locked="0" layoutInCell="1" allowOverlap="1" wp14:anchorId="29694983" wp14:editId="4735EE99">
          <wp:simplePos x="0" y="0"/>
          <wp:positionH relativeFrom="column">
            <wp:posOffset>-131159</wp:posOffset>
          </wp:positionH>
          <wp:positionV relativeFrom="paragraph">
            <wp:posOffset>223</wp:posOffset>
          </wp:positionV>
          <wp:extent cx="1135164" cy="1135164"/>
          <wp:effectExtent l="0" t="0" r="0" b="0"/>
          <wp:wrapThrough wrapText="bothSides">
            <wp:wrapPolygon edited="0">
              <wp:start x="0" y="0"/>
              <wp:lineTo x="0" y="21274"/>
              <wp:lineTo x="21274" y="21274"/>
              <wp:lineTo x="2127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on Circle.JPEG"/>
                  <pic:cNvPicPr/>
                </pic:nvPicPr>
                <pic:blipFill>
                  <a:blip r:embed="rId1"/>
                  <a:stretch>
                    <a:fillRect/>
                  </a:stretch>
                </pic:blipFill>
                <pic:spPr>
                  <a:xfrm>
                    <a:off x="0" y="0"/>
                    <a:ext cx="1135164" cy="1135164"/>
                  </a:xfrm>
                  <a:prstGeom prst="rect">
                    <a:avLst/>
                  </a:prstGeom>
                </pic:spPr>
              </pic:pic>
            </a:graphicData>
          </a:graphic>
          <wp14:sizeRelH relativeFrom="page">
            <wp14:pctWidth>0</wp14:pctWidth>
          </wp14:sizeRelH>
          <wp14:sizeRelV relativeFrom="page">
            <wp14:pctHeight>0</wp14:pctHeight>
          </wp14:sizeRelV>
        </wp:anchor>
      </w:drawing>
    </w:r>
  </w:p>
  <w:p w14:paraId="0A12740E" w14:textId="77777777" w:rsidR="002B1224" w:rsidRDefault="002B1224" w:rsidP="002B1224">
    <w:pPr>
      <w:rPr>
        <w:rFonts w:ascii="Arial Black" w:hAnsi="Arial Black"/>
        <w:sz w:val="28"/>
        <w:szCs w:val="28"/>
      </w:rPr>
    </w:pPr>
    <w:r w:rsidRPr="0027482B">
      <w:rPr>
        <w:rFonts w:ascii="Arial Black" w:hAnsi="Arial Black"/>
        <w:sz w:val="28"/>
        <w:szCs w:val="28"/>
      </w:rPr>
      <w:t xml:space="preserve">AmonaFitnessJourney </w:t>
    </w:r>
  </w:p>
  <w:p w14:paraId="00FB040C" w14:textId="77777777" w:rsidR="002B1224" w:rsidRDefault="002B1224" w:rsidP="002B1224">
    <w:r>
      <w:t>Shai Amon Certified Personal Trainer</w:t>
    </w:r>
  </w:p>
  <w:p w14:paraId="38D6F45C" w14:textId="77777777" w:rsidR="002B1224" w:rsidRPr="0027482B" w:rsidRDefault="002B1224" w:rsidP="002B1224">
    <w:pPr>
      <w:rPr>
        <w:rFonts w:ascii="Arial Black" w:hAnsi="Arial Black"/>
        <w:sz w:val="28"/>
        <w:szCs w:val="28"/>
      </w:rPr>
    </w:pPr>
  </w:p>
  <w:p w14:paraId="302750DA" w14:textId="77777777" w:rsidR="002B1224" w:rsidRDefault="002B1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3F"/>
    <w:rsid w:val="000D33A3"/>
    <w:rsid w:val="00277778"/>
    <w:rsid w:val="002B1224"/>
    <w:rsid w:val="004F733F"/>
    <w:rsid w:val="00570594"/>
    <w:rsid w:val="00A27799"/>
    <w:rsid w:val="00A612F5"/>
    <w:rsid w:val="00AC7D60"/>
    <w:rsid w:val="00E6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1EAD"/>
  <w14:defaultImageDpi w14:val="32767"/>
  <w15:chartTrackingRefBased/>
  <w15:docId w15:val="{DA8A8BF8-4F89-BD49-987D-FE35525D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224"/>
    <w:pPr>
      <w:tabs>
        <w:tab w:val="center" w:pos="4680"/>
        <w:tab w:val="right" w:pos="9360"/>
      </w:tabs>
    </w:pPr>
  </w:style>
  <w:style w:type="character" w:customStyle="1" w:styleId="HeaderChar">
    <w:name w:val="Header Char"/>
    <w:basedOn w:val="DefaultParagraphFont"/>
    <w:link w:val="Header"/>
    <w:uiPriority w:val="99"/>
    <w:rsid w:val="002B1224"/>
  </w:style>
  <w:style w:type="paragraph" w:styleId="Footer">
    <w:name w:val="footer"/>
    <w:basedOn w:val="Normal"/>
    <w:link w:val="FooterChar"/>
    <w:uiPriority w:val="99"/>
    <w:unhideWhenUsed/>
    <w:rsid w:val="002B1224"/>
    <w:pPr>
      <w:tabs>
        <w:tab w:val="center" w:pos="4680"/>
        <w:tab w:val="right" w:pos="9360"/>
      </w:tabs>
    </w:pPr>
  </w:style>
  <w:style w:type="character" w:customStyle="1" w:styleId="FooterChar">
    <w:name w:val="Footer Char"/>
    <w:basedOn w:val="DefaultParagraphFont"/>
    <w:link w:val="Footer"/>
    <w:uiPriority w:val="99"/>
    <w:rsid w:val="002B1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 Amon</dc:creator>
  <cp:keywords/>
  <dc:description/>
  <cp:lastModifiedBy>SP.OR.T.S. LLC</cp:lastModifiedBy>
  <cp:revision>2</cp:revision>
  <dcterms:created xsi:type="dcterms:W3CDTF">2022-03-30T13:46:00Z</dcterms:created>
  <dcterms:modified xsi:type="dcterms:W3CDTF">2022-03-30T13:46:00Z</dcterms:modified>
</cp:coreProperties>
</file>